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1206A3" w:rsidRPr="00F74AFB" w14:paraId="3ADDDAC1" w14:textId="77777777" w:rsidTr="00A940EE">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380" w:type="dxa"/>
            <w:tcBorders>
              <w:bottom w:val="none" w:sz="0" w:space="0" w:color="auto"/>
            </w:tcBorders>
          </w:tcPr>
          <w:p w14:paraId="18699ACA" w14:textId="77777777" w:rsidR="001206A3" w:rsidRPr="00F74AFB" w:rsidRDefault="001206A3" w:rsidP="001206A3">
            <w:pPr>
              <w:jc w:val="center"/>
              <w:rPr>
                <w:rFonts w:ascii="Tahoma" w:hAnsi="Tahoma" w:cs="Tahoma"/>
                <w:bCs w:val="0"/>
                <w:color w:val="000000" w:themeColor="text1"/>
              </w:rPr>
            </w:pPr>
            <w:bookmarkStart w:id="0" w:name="_GoBack"/>
            <w:bookmarkEnd w:id="0"/>
          </w:p>
          <w:p w14:paraId="0913E6A2" w14:textId="30571912" w:rsidR="001206A3" w:rsidRPr="00F74AFB" w:rsidRDefault="001206A3" w:rsidP="001206A3">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5B8391D8" w14:textId="52584EFE" w:rsidR="001206A3" w:rsidRPr="00F74AFB" w:rsidRDefault="001206A3" w:rsidP="001206A3">
            <w:pPr>
              <w:jc w:val="center"/>
              <w:rPr>
                <w:rFonts w:ascii="Tahoma" w:hAnsi="Tahoma" w:cs="Tahoma"/>
                <w:bCs w:val="0"/>
                <w:color w:val="FF0000"/>
              </w:rPr>
            </w:pPr>
            <w:r w:rsidRPr="00F74AFB">
              <w:rPr>
                <w:rFonts w:ascii="Tahoma" w:hAnsi="Tahoma" w:cs="Tahoma"/>
                <w:bCs w:val="0"/>
                <w:color w:val="FF0000"/>
              </w:rPr>
              <w:t>34.HAFTA</w:t>
            </w:r>
          </w:p>
          <w:p w14:paraId="617EDFC3" w14:textId="0EF03612" w:rsidR="001206A3" w:rsidRPr="00F74AFB" w:rsidRDefault="001206A3" w:rsidP="001206A3">
            <w:pPr>
              <w:jc w:val="center"/>
              <w:rPr>
                <w:rFonts w:ascii="Tahoma" w:hAnsi="Tahoma" w:cs="Tahoma"/>
                <w:bCs w:val="0"/>
                <w:color w:val="000000" w:themeColor="text1"/>
              </w:rPr>
            </w:pPr>
            <w:r w:rsidRPr="00F74AFB">
              <w:rPr>
                <w:rFonts w:ascii="Tahoma" w:hAnsi="Tahoma" w:cs="Tahoma"/>
                <w:bCs w:val="0"/>
                <w:color w:val="000000" w:themeColor="text1"/>
              </w:rPr>
              <w:t>25-26 MAYIS 2026</w:t>
            </w:r>
          </w:p>
          <w:p w14:paraId="21725970" w14:textId="77777777" w:rsidR="001206A3" w:rsidRPr="00F74AFB" w:rsidRDefault="001206A3" w:rsidP="00550BAE">
            <w:pPr>
              <w:rPr>
                <w:rFonts w:ascii="Tahoma" w:hAnsi="Tahoma" w:cs="Tahoma"/>
                <w:b w:val="0"/>
                <w:bCs w:val="0"/>
                <w:color w:val="000000" w:themeColor="text1"/>
              </w:rPr>
            </w:pPr>
          </w:p>
        </w:tc>
      </w:tr>
    </w:tbl>
    <w:p w14:paraId="2663E34B" w14:textId="77777777" w:rsidR="001206A3" w:rsidRPr="00F74AFB" w:rsidRDefault="001206A3">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1206A3" w:rsidRPr="00F74AFB" w14:paraId="194A980B" w14:textId="77777777" w:rsidTr="00550BAE">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6BCBB8AF" w14:textId="77777777" w:rsidR="001206A3" w:rsidRPr="00F74AFB" w:rsidRDefault="001206A3" w:rsidP="00550BAE">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hideMark/>
          </w:tcPr>
          <w:p w14:paraId="0178FB3A" w14:textId="77777777" w:rsidR="001206A3" w:rsidRPr="00F74AFB" w:rsidRDefault="001206A3" w:rsidP="00550BAE">
            <w:pP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rPr>
            </w:pPr>
            <w:r w:rsidRPr="00F74AFB">
              <w:rPr>
                <w:rFonts w:ascii="Tahoma" w:hAnsi="Tahoma" w:cs="Tahoma"/>
                <w:b w:val="0"/>
                <w:bCs w:val="0"/>
                <w:color w:val="000000" w:themeColor="text1"/>
              </w:rPr>
              <w:t>A. DİNLEME - SÖYLEME</w:t>
            </w:r>
          </w:p>
        </w:tc>
      </w:tr>
      <w:tr w:rsidR="001206A3" w:rsidRPr="00F74AFB" w14:paraId="0BE785B1" w14:textId="77777777" w:rsidTr="00550BAE">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5DB7ABC5" w14:textId="77777777" w:rsidR="001206A3" w:rsidRPr="00F74AFB" w:rsidRDefault="001206A3" w:rsidP="00550BAE">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tcPr>
          <w:p w14:paraId="6A459EBC" w14:textId="4B678DAA" w:rsidR="001206A3" w:rsidRPr="00F74AFB" w:rsidRDefault="002C32E8" w:rsidP="00550BA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Belirli Gün ve Haftalar</w:t>
            </w:r>
          </w:p>
        </w:tc>
      </w:tr>
      <w:tr w:rsidR="001206A3" w:rsidRPr="00F74AFB" w14:paraId="07AD856E" w14:textId="77777777" w:rsidTr="00550BAE">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4C008049" w14:textId="77777777" w:rsidR="001206A3" w:rsidRPr="00F74AFB" w:rsidRDefault="001206A3" w:rsidP="00550BAE">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tcPr>
          <w:p w14:paraId="4A465812" w14:textId="018ACF28" w:rsidR="001206A3" w:rsidRPr="00F74AFB" w:rsidRDefault="00E8172A" w:rsidP="00550BAE">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1206A3" w:rsidRPr="00F74AFB" w14:paraId="621BFC55" w14:textId="77777777" w:rsidTr="00550BAE">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6E48D1A" w14:textId="77777777" w:rsidR="001206A3" w:rsidRPr="00F74AFB" w:rsidRDefault="001206A3" w:rsidP="00550BAE">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hideMark/>
          </w:tcPr>
          <w:p w14:paraId="2905E481" w14:textId="77777777" w:rsidR="001206A3" w:rsidRPr="00F74AFB" w:rsidRDefault="001206A3" w:rsidP="00550BAE">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Mü.3.A.3. Belirli gün ve haftalarla ilgili müzikleri anlamına uygun söyler.</w:t>
            </w:r>
            <w:r w:rsidRPr="00F74AFB">
              <w:rPr>
                <w:rFonts w:ascii="Tahoma" w:hAnsi="Tahoma" w:cs="Tahoma"/>
                <w:b/>
                <w:bCs/>
                <w:color w:val="000000" w:themeColor="text1"/>
              </w:rPr>
              <w:br/>
              <w:t>Mü.3.B.5. Müziklerdeki aynı ve farklı söz kümelerini harekete dönüştürür</w:t>
            </w:r>
          </w:p>
        </w:tc>
      </w:tr>
      <w:tr w:rsidR="00072FF9" w:rsidRPr="00F74AFB" w14:paraId="34DB47E2" w14:textId="77777777" w:rsidTr="00D7480D">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66AC300E"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3A0EAA69" w14:textId="77777777" w:rsidR="00072FF9" w:rsidRPr="00085ECE"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76BC677E" w14:textId="5FAC56DC"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6AA82895" w14:textId="77777777" w:rsidTr="00D7480D">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5B616D5C"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43AD4E78" w14:textId="4BFE795F"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1206A3" w:rsidRPr="00F74AFB" w14:paraId="704CE22E" w14:textId="77777777" w:rsidTr="00550BAE">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5029D7E9" w14:textId="77777777" w:rsidR="001206A3" w:rsidRPr="00F74AFB" w:rsidRDefault="001206A3" w:rsidP="00550BAE">
            <w:pPr>
              <w:jc w:val="cente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1206A3" w:rsidRPr="00F74AFB" w14:paraId="5FEDB394" w14:textId="77777777" w:rsidTr="00550BAE">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508DE510" w14:textId="77777777" w:rsidR="001206A3" w:rsidRPr="00F74AFB" w:rsidRDefault="001206A3" w:rsidP="00550BAE">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hideMark/>
          </w:tcPr>
          <w:p w14:paraId="6E997572" w14:textId="77777777" w:rsidR="001206A3" w:rsidRPr="00F74AFB" w:rsidRDefault="001206A3" w:rsidP="00550BA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a) Öğrencilerden belirli gün ve haftalar konusu hakkında düşüncelerini ifade etmeleri istenir. Bu günlerde söylenen şarkıların konu özelliklerine dikkat çekilir.</w:t>
            </w:r>
            <w:r w:rsidRPr="00F74AFB">
              <w:rPr>
                <w:rFonts w:ascii="Tahoma" w:hAnsi="Tahoma" w:cs="Tahoma"/>
                <w:color w:val="000000" w:themeColor="text1"/>
              </w:rPr>
              <w:br/>
              <w:t>b) Öğrencilerin önemli gün ve haftalar dolayısıyla düzenlenecek Atatürk ile ilgili müzik etkinliklerine katılmaları için gerekli yönlendirmeler yapılır. Bu etkinliklerde öğrenciler, oluşturdukları özgün çalışmaları da sergileyebilirler.</w:t>
            </w:r>
          </w:p>
          <w:p w14:paraId="103B8011" w14:textId="77777777" w:rsidR="001206A3" w:rsidRPr="00F74AFB" w:rsidRDefault="001206A3" w:rsidP="00550BA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p>
          <w:p w14:paraId="55ACC425" w14:textId="77777777" w:rsidR="001206A3" w:rsidRPr="00F74AFB" w:rsidRDefault="001206A3" w:rsidP="00550BA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b/>
                <w:color w:val="FF0000"/>
              </w:rPr>
              <w:t>10 Kasım ve Atatürk</w:t>
            </w:r>
            <w:r w:rsidRPr="00F74AFB">
              <w:rPr>
                <w:rFonts w:ascii="Tahoma" w:hAnsi="Tahoma" w:cs="Tahoma"/>
                <w:color w:val="FF0000"/>
              </w:rPr>
              <w:t xml:space="preserve"> </w:t>
            </w:r>
            <w:r w:rsidRPr="00F74AFB">
              <w:rPr>
                <w:rFonts w:ascii="Tahoma" w:hAnsi="Tahoma" w:cs="Tahoma"/>
                <w:color w:val="000000" w:themeColor="text1"/>
              </w:rPr>
              <w:t>konulu şarkılar</w:t>
            </w:r>
          </w:p>
        </w:tc>
      </w:tr>
      <w:tr w:rsidR="001206A3" w:rsidRPr="00F74AFB" w14:paraId="08CF3E08" w14:textId="77777777" w:rsidTr="00550BAE">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3D0F236F" w14:textId="77777777" w:rsidR="001206A3" w:rsidRPr="00F74AFB" w:rsidRDefault="001206A3" w:rsidP="00550BAE">
            <w:pPr>
              <w:jc w:val="cente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1206A3" w:rsidRPr="00F74AFB" w14:paraId="640978D2" w14:textId="77777777" w:rsidTr="00550BAE">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118B712E" w14:textId="77777777" w:rsidR="001206A3" w:rsidRPr="00F74AFB" w:rsidRDefault="001206A3" w:rsidP="00550BAE">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hideMark/>
          </w:tcPr>
          <w:p w14:paraId="2D81B4FF" w14:textId="77777777" w:rsidR="001206A3" w:rsidRPr="00F74AFB" w:rsidRDefault="001206A3" w:rsidP="00550BA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1206A3" w:rsidRPr="00F74AFB" w14:paraId="2533FDBF" w14:textId="77777777" w:rsidTr="00550BAE">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5A6CF67D" w14:textId="77777777" w:rsidR="001206A3" w:rsidRPr="00F74AFB" w:rsidRDefault="001206A3" w:rsidP="00550BAE">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14:paraId="21391053" w14:textId="77777777" w:rsidR="001206A3" w:rsidRPr="00F74AFB" w:rsidRDefault="001206A3" w:rsidP="00550BA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r w:rsidR="001206A3" w:rsidRPr="00F74AFB" w14:paraId="3D78111E" w14:textId="77777777" w:rsidTr="00550BAE">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569A47B3" w14:textId="77777777" w:rsidR="001206A3" w:rsidRPr="00F74AFB" w:rsidRDefault="001206A3" w:rsidP="00550BAE">
            <w:pPr>
              <w:rPr>
                <w:rFonts w:ascii="Tahoma" w:hAnsi="Tahoma" w:cs="Tahoma"/>
                <w:color w:val="000000" w:themeColor="text1"/>
              </w:rPr>
            </w:pPr>
            <w:r w:rsidRPr="00F74AFB">
              <w:rPr>
                <w:rFonts w:ascii="Tahoma" w:hAnsi="Tahoma" w:cs="Tahoma"/>
                <w:color w:val="000000" w:themeColor="text1"/>
              </w:rPr>
              <w:t>.</w:t>
            </w:r>
          </w:p>
        </w:tc>
        <w:tc>
          <w:tcPr>
            <w:tcW w:w="7640" w:type="dxa"/>
            <w:hideMark/>
          </w:tcPr>
          <w:p w14:paraId="77BD8A85" w14:textId="77777777" w:rsidR="001206A3" w:rsidRPr="00F74AFB" w:rsidRDefault="001206A3" w:rsidP="00550BA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p>
        </w:tc>
      </w:tr>
    </w:tbl>
    <w:p w14:paraId="08CF4C01" w14:textId="5DCDB4D0" w:rsidR="001206A3" w:rsidRPr="00F74AFB" w:rsidRDefault="001206A3" w:rsidP="00B44E5C">
      <w:pPr>
        <w:rPr>
          <w:rFonts w:ascii="Tahoma" w:hAnsi="Tahoma" w:cs="Tahoma"/>
          <w:color w:val="000000" w:themeColor="text1"/>
        </w:rPr>
      </w:pPr>
    </w:p>
    <w:p w14:paraId="03341087" w14:textId="379E673B" w:rsidR="001206A3" w:rsidRPr="00F74AFB" w:rsidRDefault="00085ECE" w:rsidP="00B44E5C">
      <w:pPr>
        <w:rPr>
          <w:rFonts w:ascii="Tahoma" w:hAnsi="Tahoma" w:cs="Tahoma"/>
          <w:color w:val="000000" w:themeColor="text1"/>
        </w:rPr>
      </w:pPr>
      <w:r w:rsidRPr="00085ECE">
        <w:rPr>
          <w:rFonts w:ascii="Tahoma" w:hAnsi="Tahoma" w:cs="Tahoma"/>
          <w:noProof/>
          <w:color w:val="000000" w:themeColor="text1"/>
          <w:lang w:eastAsia="tr-TR"/>
        </w:rPr>
        <mc:AlternateContent>
          <mc:Choice Requires="wpg">
            <w:drawing>
              <wp:anchor distT="0" distB="0" distL="114300" distR="114300" simplePos="0" relativeHeight="251728896" behindDoc="0" locked="0" layoutInCell="1" allowOverlap="1" wp14:anchorId="5B8D873C" wp14:editId="11FFFC8A">
                <wp:simplePos x="0" y="0"/>
                <wp:positionH relativeFrom="column">
                  <wp:posOffset>304800</wp:posOffset>
                </wp:positionH>
                <wp:positionV relativeFrom="paragraph">
                  <wp:posOffset>235585</wp:posOffset>
                </wp:positionV>
                <wp:extent cx="6004560" cy="1668780"/>
                <wp:effectExtent l="0" t="0" r="0" b="0"/>
                <wp:wrapNone/>
                <wp:docPr id="171" name="Grup 171"/>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72"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032E1BD6" w14:textId="77777777" w:rsidR="00085ECE" w:rsidRDefault="00085ECE" w:rsidP="00085ECE">
                              <w:pPr>
                                <w:jc w:val="center"/>
                                <w:rPr>
                                  <w:rFonts w:ascii="Tahoma" w:hAnsi="Tahoma" w:cs="Tahoma"/>
                                </w:rPr>
                              </w:pPr>
                              <w:r>
                                <w:rPr>
                                  <w:rFonts w:ascii="Tahoma" w:hAnsi="Tahoma" w:cs="Tahoma"/>
                                </w:rPr>
                                <w:t>........................</w:t>
                              </w:r>
                            </w:p>
                            <w:p w14:paraId="1AEE9246" w14:textId="77777777" w:rsidR="00085ECE" w:rsidRPr="005F6F7A" w:rsidRDefault="00085ECE" w:rsidP="00085ECE">
                              <w:pPr>
                                <w:jc w:val="center"/>
                                <w:rPr>
                                  <w:rFonts w:ascii="Tahoma" w:hAnsi="Tahoma" w:cs="Tahoma"/>
                                </w:rPr>
                              </w:pPr>
                              <w:r>
                                <w:rPr>
                                  <w:rFonts w:ascii="Tahoma" w:hAnsi="Tahoma" w:cs="Tahoma"/>
                                </w:rPr>
                                <w:t>Okul Müdürü</w:t>
                              </w:r>
                            </w:p>
                            <w:p w14:paraId="4D6E3D61" w14:textId="77777777" w:rsidR="00085ECE" w:rsidRDefault="00085ECE" w:rsidP="00085ECE">
                              <w:pPr>
                                <w:jc w:val="center"/>
                              </w:pPr>
                            </w:p>
                          </w:txbxContent>
                        </wps:txbx>
                        <wps:bodyPr rot="0" vert="horz" wrap="square" lIns="91440" tIns="45720" rIns="91440" bIns="45720" anchor="t" anchorCtr="0" upright="1">
                          <a:noAutofit/>
                        </wps:bodyPr>
                      </wps:wsp>
                      <wps:wsp>
                        <wps:cNvPr id="173" name="Rectangle 2"/>
                        <wps:cNvSpPr>
                          <a:spLocks noChangeArrowheads="1"/>
                        </wps:cNvSpPr>
                        <wps:spPr bwMode="auto">
                          <a:xfrm>
                            <a:off x="0" y="0"/>
                            <a:ext cx="1440180" cy="914400"/>
                          </a:xfrm>
                          <a:prstGeom prst="rect">
                            <a:avLst/>
                          </a:prstGeom>
                          <a:noFill/>
                          <a:ln w="9525">
                            <a:noFill/>
                            <a:miter lim="800000"/>
                            <a:headEnd/>
                            <a:tailEnd/>
                          </a:ln>
                        </wps:spPr>
                        <wps:txbx>
                          <w:txbxContent>
                            <w:p w14:paraId="387C33B8" w14:textId="3AF64E43" w:rsidR="00085ECE" w:rsidRDefault="00085ECE" w:rsidP="00085ECE">
                              <w:pPr>
                                <w:jc w:val="center"/>
                              </w:pPr>
                            </w:p>
                          </w:txbxContent>
                        </wps:txbx>
                        <wps:bodyPr rot="0" vert="horz" wrap="square" lIns="91440" tIns="45720" rIns="91440" bIns="45720" anchor="t" anchorCtr="0" upright="1">
                          <a:noAutofit/>
                        </wps:bodyPr>
                      </wps:wsp>
                      <wps:wsp>
                        <wps:cNvPr id="174"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764A4A46" w14:textId="77777777" w:rsidR="00085ECE" w:rsidRDefault="00085ECE" w:rsidP="00085ECE">
                              <w:pPr>
                                <w:jc w:val="center"/>
                                <w:rPr>
                                  <w:rFonts w:ascii="Tahoma" w:hAnsi="Tahoma" w:cs="Tahoma"/>
                                </w:rPr>
                              </w:pPr>
                              <w:r>
                                <w:rPr>
                                  <w:rFonts w:ascii="Tahoma" w:hAnsi="Tahoma" w:cs="Tahoma"/>
                                </w:rPr>
                                <w:t>Mustafa KABUL</w:t>
                              </w:r>
                            </w:p>
                            <w:p w14:paraId="1B105452" w14:textId="77777777" w:rsidR="00085ECE" w:rsidRPr="005F6F7A" w:rsidRDefault="00085ECE" w:rsidP="00085ECE">
                              <w:pPr>
                                <w:jc w:val="center"/>
                                <w:rPr>
                                  <w:rFonts w:ascii="Tahoma" w:hAnsi="Tahoma" w:cs="Tahoma"/>
                                </w:rPr>
                              </w:pPr>
                              <w:r>
                                <w:rPr>
                                  <w:rFonts w:ascii="Tahoma" w:hAnsi="Tahoma" w:cs="Tahoma"/>
                                </w:rPr>
                                <w:t>Sınıf Öğretmeni</w:t>
                              </w:r>
                            </w:p>
                            <w:p w14:paraId="5C7F8F0D" w14:textId="77777777" w:rsidR="00085ECE" w:rsidRDefault="00085ECE" w:rsidP="00085ECE">
                              <w:pPr>
                                <w:jc w:val="center"/>
                              </w:pPr>
                            </w:p>
                          </w:txbxContent>
                        </wps:txbx>
                        <wps:bodyPr rot="0" vert="horz" wrap="square" lIns="91440" tIns="45720" rIns="91440" bIns="45720" anchor="t" anchorCtr="0" upright="1">
                          <a:noAutofit/>
                        </wps:bodyPr>
                      </wps:wsp>
                    </wpg:wgp>
                  </a:graphicData>
                </a:graphic>
              </wp:anchor>
            </w:drawing>
          </mc:Choice>
          <mc:Fallback>
            <w:pict>
              <v:group w14:anchorId="5B8D873C" id="Grup 171" o:spid="_x0000_s1158" style="position:absolute;margin-left:24pt;margin-top:18.55pt;width:472.8pt;height:131.4pt;z-index:251728896"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">
                <v:rect id="Rectangle 2" o:spid="_x0000_s1159"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" filled="f" stroked="f">
                  <v:textbox>
                    <w:txbxContent>
                      <w:p w14:paraId="032E1BD6" w14:textId="77777777" w:rsidR="00085ECE" w:rsidRDefault="00085ECE" w:rsidP="00085ECE">
                        <w:pPr>
                          <w:jc w:val="center"/>
                          <w:rPr>
                            <w:rFonts w:ascii="Tahoma" w:hAnsi="Tahoma" w:cs="Tahoma"/>
                          </w:rPr>
                        </w:pPr>
                        <w:r>
                          <w:rPr>
                            <w:rFonts w:ascii="Tahoma" w:hAnsi="Tahoma" w:cs="Tahoma"/>
                          </w:rPr>
                          <w:t>........................</w:t>
                        </w:r>
                      </w:p>
                      <w:p w14:paraId="1AEE9246" w14:textId="77777777" w:rsidR="00085ECE" w:rsidRPr="005F6F7A" w:rsidRDefault="00085ECE" w:rsidP="00085ECE">
                        <w:pPr>
                          <w:jc w:val="center"/>
                          <w:rPr>
                            <w:rFonts w:ascii="Tahoma" w:hAnsi="Tahoma" w:cs="Tahoma"/>
                          </w:rPr>
                        </w:pPr>
                        <w:r>
                          <w:rPr>
                            <w:rFonts w:ascii="Tahoma" w:hAnsi="Tahoma" w:cs="Tahoma"/>
                          </w:rPr>
                          <w:t>Okul Müdürü</w:t>
                        </w:r>
                      </w:p>
                      <w:p w14:paraId="4D6E3D61" w14:textId="77777777" w:rsidR="00085ECE" w:rsidRDefault="00085ECE" w:rsidP="00085ECE">
                        <w:pPr>
                          <w:jc w:val="center"/>
                        </w:pPr>
                      </w:p>
                    </w:txbxContent>
                  </v:textbox>
                </v:rect>
                <v:rect id="Rectangle 2" o:spid="_x0000_s1160"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" filled="f" stroked="f">
                  <v:textbox>
                    <w:txbxContent>
                      <w:p w14:paraId="387C33B8" w14:textId="3AF64E43" w:rsidR="00085ECE" w:rsidRDefault="00085ECE" w:rsidP="00085ECE">
                        <w:pPr>
                          <w:jc w:val="center"/>
                        </w:pPr>
                      </w:p>
                    </w:txbxContent>
                  </v:textbox>
                </v:rect>
                <v:rect id="Rectangle 2" o:spid="_x0000_s1161"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" filled="f" stroked="f">
                  <v:textbox>
                    <w:txbxContent>
                      <w:p w14:paraId="764A4A46" w14:textId="77777777" w:rsidR="00085ECE" w:rsidRDefault="00085ECE" w:rsidP="00085ECE">
                        <w:pPr>
                          <w:jc w:val="center"/>
                          <w:rPr>
                            <w:rFonts w:ascii="Tahoma" w:hAnsi="Tahoma" w:cs="Tahoma"/>
                          </w:rPr>
                        </w:pPr>
                        <w:r>
                          <w:rPr>
                            <w:rFonts w:ascii="Tahoma" w:hAnsi="Tahoma" w:cs="Tahoma"/>
                          </w:rPr>
                          <w:t>Mustafa KABUL</w:t>
                        </w:r>
                      </w:p>
                      <w:p w14:paraId="1B105452" w14:textId="77777777" w:rsidR="00085ECE" w:rsidRPr="005F6F7A" w:rsidRDefault="00085ECE" w:rsidP="00085ECE">
                        <w:pPr>
                          <w:jc w:val="center"/>
                          <w:rPr>
                            <w:rFonts w:ascii="Tahoma" w:hAnsi="Tahoma" w:cs="Tahoma"/>
                          </w:rPr>
                        </w:pPr>
                        <w:r>
                          <w:rPr>
                            <w:rFonts w:ascii="Tahoma" w:hAnsi="Tahoma" w:cs="Tahoma"/>
                          </w:rPr>
                          <w:t>Sınıf Öğretmeni</w:t>
                        </w:r>
                      </w:p>
                      <w:p w14:paraId="5C7F8F0D" w14:textId="77777777" w:rsidR="00085ECE" w:rsidRDefault="00085ECE" w:rsidP="00085ECE">
                        <w:pPr>
                          <w:jc w:val="center"/>
                        </w:pPr>
                      </w:p>
                    </w:txbxContent>
                  </v:textbox>
                </v:rect>
              </v:group>
            </w:pict>
          </mc:Fallback>
        </mc:AlternateContent>
      </w:r>
    </w:p>
    <w:p w14:paraId="3E2719F7" w14:textId="7D1BE322" w:rsidR="001206A3" w:rsidRPr="00F74AFB" w:rsidRDefault="001206A3" w:rsidP="00B44E5C">
      <w:pPr>
        <w:rPr>
          <w:rFonts w:ascii="Tahoma" w:hAnsi="Tahoma" w:cs="Tahoma"/>
          <w:color w:val="000000" w:themeColor="text1"/>
        </w:rPr>
      </w:pPr>
    </w:p>
    <w:p w14:paraId="31E5775A" w14:textId="4B209608" w:rsidR="001206A3" w:rsidRPr="00F74AFB" w:rsidRDefault="001206A3" w:rsidP="00B44E5C">
      <w:pPr>
        <w:rPr>
          <w:rFonts w:ascii="Tahoma" w:hAnsi="Tahoma" w:cs="Tahoma"/>
          <w:color w:val="000000" w:themeColor="text1"/>
        </w:rPr>
      </w:pPr>
    </w:p>
    <w:p w14:paraId="3C287EAF" w14:textId="77777777" w:rsidR="001206A3" w:rsidRPr="00F74AFB" w:rsidRDefault="001206A3" w:rsidP="00B44E5C">
      <w:pPr>
        <w:rPr>
          <w:rFonts w:ascii="Tahoma" w:hAnsi="Tahoma" w:cs="Tahoma"/>
          <w:color w:val="000000" w:themeColor="text1"/>
        </w:rPr>
      </w:pPr>
    </w:p>
    <w:p w14:paraId="09B1A9CB" w14:textId="7FCB81BF" w:rsidR="00653B20" w:rsidRPr="00F74AFB" w:rsidRDefault="00653B20" w:rsidP="00B44E5C">
      <w:pPr>
        <w:rPr>
          <w:rFonts w:ascii="Tahoma" w:hAnsi="Tahoma" w:cs="Tahoma"/>
          <w:color w:val="000000" w:themeColor="text1"/>
        </w:rPr>
      </w:pPr>
    </w:p>
    <w:p w14:paraId="3D3D74A6" w14:textId="79B0CC4F" w:rsidR="00653B20" w:rsidRPr="00F74AFB" w:rsidRDefault="00653B20" w:rsidP="00B44E5C">
      <w:pPr>
        <w:rPr>
          <w:rFonts w:ascii="Tahoma" w:hAnsi="Tahoma" w:cs="Tahoma"/>
          <w:color w:val="000000" w:themeColor="text1"/>
        </w:rPr>
      </w:pPr>
    </w:p>
    <w:p w14:paraId="0E9AE1E5" w14:textId="66D8D6F2" w:rsidR="00653B20" w:rsidRPr="00F74AFB" w:rsidRDefault="00653B20" w:rsidP="00B44E5C">
      <w:pPr>
        <w:rPr>
          <w:rFonts w:ascii="Tahoma" w:hAnsi="Tahoma" w:cs="Tahoma"/>
          <w:color w:val="000000" w:themeColor="text1"/>
        </w:rPr>
      </w:pPr>
    </w:p>
    <w:sectPr w:rsidR="00653B20"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940EE"/>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269</Words>
  <Characters>1534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